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8BF" w:rsidRPr="009838BF" w:rsidRDefault="009838BF" w:rsidP="009838BF">
      <w:pPr>
        <w:spacing w:after="200" w:line="276" w:lineRule="auto"/>
        <w:rPr>
          <w:rFonts w:ascii="Calibri" w:eastAsia="Calibri" w:hAnsi="Calibri"/>
          <w:noProof/>
          <w:color w:val="auto"/>
          <w:szCs w:val="22"/>
          <w:lang w:eastAsia="da-DK"/>
        </w:rPr>
      </w:pPr>
      <w:r w:rsidRPr="009838BF">
        <w:rPr>
          <w:rFonts w:ascii="Calibri" w:eastAsia="Calibri" w:hAnsi="Calibri"/>
          <w:noProof/>
          <w:color w:val="auto"/>
          <w:szCs w:val="22"/>
          <w:lang w:eastAsia="da-DK"/>
        </w:rPr>
        <w:t>De otte love i PEOPLE RELIGION</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Som leder kan du bruge de otte love aktivt i udviklingen til at blive en karismatisk leder.</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1. Loven om opmærksomhed</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Der findes ikke ikke-kommunikation. Selv små variationer i lederens verbale og nonverbale kommunikation og beslutninger kan over tid have uforudsigelige og voldsomme konsekvenser både på individ- og organisationsniveau. Derfor bør lederen opøve evnen til optimal opmærksomhed og positivt nærvær i det nuværende øjeblik.</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2. Loven om passion</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Jo mere kaos der er i omgivelserne, jo vigtigere er det, at lederen kan bringe sig selv i en mental tilstand, der er kendetegnet ved ro, positiv tænkning og optimisme. Og jo mere passioneret lederen er, jo bedre er hun i stand til at bringe sig i denne mentale tilstand.</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3. Loven om tiltrækning</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Negativ energi og negativ feedback skaber usikre, umotiverede og reaktive mennesker. Positiv energi og positiv feedback skaber selvsikre, motiverede og proaktive mennesker. Derfor tiltrækker negativ energi fiasko, mens positiv energi tiltrækker succes.</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4. Loven om mening</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Jo klarere og jo mere meningsfuldt et mål er, jo mere vil mennesker dedikere sig emotionelt og intellektuel til dette mål og derfor også investere ekstra energi i at organisere sig selv og hinanden i forhold til at realisere målet.</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5. Loven om tillid</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Jo mere tillid en leder har til andre mennesker, jo mere vil disse mennesker være i stand til at udvikle en øget selvtillid og dermed også øge evnen til selvregulering. Og jo mindre behøver lederen derfor også at kontrollere disse mennesker.</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6. Loven om kontekstfølsomhed</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Hvis man fjerner, ændrer eller påvirker en del af et system, vil det ikke længere være det samme system, fordi andre dele af systemet også vil påvirkes positivt eller negativt af den givne ændring. Og når systemet ændres, vil graden af kaos øges proportionelt med, hvor omfattende ændringen er.</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7. Loven om momentum</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Mens du sidder stille, kører verden videre i en hastighed, som aldrig er set tidligere. Derfor er den bedste måde at forudsige fremtiden, selv at skabe den. Dvs. reaktive virksomheder stagnerer og dør. Proaktive virksomheder vil derimod skabe fremtiden og potentielt blive markedsledere, fordi de er styret af evolutionære principper, der ultimativt kan føre til revolutionerende produkter og serviceydelser.</w:t>
      </w:r>
    </w:p>
    <w:p w:rsidR="009838BF" w:rsidRPr="009838BF" w:rsidRDefault="009838BF" w:rsidP="009838BF">
      <w:pPr>
        <w:spacing w:after="200" w:line="276" w:lineRule="auto"/>
        <w:rPr>
          <w:rFonts w:ascii="Calibri" w:eastAsia="Calibri" w:hAnsi="Calibri"/>
          <w:b w:val="0"/>
          <w:noProof/>
          <w:color w:val="auto"/>
          <w:szCs w:val="22"/>
          <w:lang w:eastAsia="da-DK"/>
        </w:rPr>
      </w:pPr>
      <w:r w:rsidRPr="009838BF">
        <w:rPr>
          <w:rFonts w:ascii="Calibri" w:eastAsia="Calibri" w:hAnsi="Calibri"/>
          <w:b w:val="0"/>
          <w:noProof/>
          <w:color w:val="auto"/>
          <w:szCs w:val="22"/>
          <w:lang w:eastAsia="da-DK"/>
        </w:rPr>
        <w:t>8. Loven om presensing</w:t>
      </w:r>
    </w:p>
    <w:p w:rsidR="009838BF" w:rsidRPr="009838BF" w:rsidRDefault="009838BF" w:rsidP="009838BF">
      <w:pPr>
        <w:spacing w:after="200" w:line="276" w:lineRule="auto"/>
        <w:rPr>
          <w:rFonts w:ascii="Calibri" w:eastAsia="Calibri" w:hAnsi="Calibri"/>
          <w:b w:val="0"/>
          <w:color w:val="auto"/>
          <w:szCs w:val="22"/>
        </w:rPr>
      </w:pPr>
      <w:r w:rsidRPr="009838BF">
        <w:rPr>
          <w:rFonts w:ascii="Calibri" w:eastAsia="Calibri" w:hAnsi="Calibri"/>
          <w:b w:val="0"/>
          <w:noProof/>
          <w:color w:val="auto"/>
          <w:szCs w:val="22"/>
          <w:lang w:eastAsia="da-DK"/>
        </w:rPr>
        <w:lastRenderedPageBreak/>
        <w:t>Jo bedre lederen er til at forstå de krav, der er til stede i den nuværende situation og samtidig kan visualisere og fornemme fremtiden efterhånden, som den udfolder sig, jo bedre kan lederen også tage de beslutninger og handlinger, der er mest hensigtsmæssige i løsningen af fremtidens problemer.</w:t>
      </w:r>
    </w:p>
    <w:p w:rsidR="00C908C4" w:rsidRDefault="00C908C4">
      <w:bookmarkStart w:id="0" w:name="_GoBack"/>
      <w:bookmarkEnd w:id="0"/>
    </w:p>
    <w:sectPr w:rsidR="00C908C4" w:rsidSect="00C908C4">
      <w:footerReference w:type="default" r:id="rId7"/>
      <w:pgSz w:w="11900" w:h="16840"/>
      <w:pgMar w:top="1701" w:right="1134" w:bottom="1701"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25C" w:rsidRDefault="00A7325C">
      <w:r>
        <w:separator/>
      </w:r>
    </w:p>
  </w:endnote>
  <w:endnote w:type="continuationSeparator" w:id="0">
    <w:p w:rsidR="00A7325C" w:rsidRDefault="00A7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Malgun Gothic"/>
    <w:charset w:val="00"/>
    <w:family w:val="auto"/>
    <w:pitch w:val="variable"/>
    <w:sig w:usb0="00000003" w:usb1="00000000" w:usb2="00000000" w:usb3="00000000" w:csb0="00000001" w:csb1="00000000"/>
  </w:font>
  <w:font w:name="Abadi MT Condensed Light">
    <w:altName w:val="MV Boli"/>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8C4" w:rsidRDefault="009838BF" w:rsidP="00C908C4">
    <w:pPr>
      <w:pStyle w:val="Sidefod"/>
      <w:jc w:val="right"/>
    </w:pPr>
    <w:r>
      <w:rPr>
        <w:noProof/>
        <w:lang w:eastAsia="da-DK"/>
      </w:rPr>
      <w:drawing>
        <wp:inline distT="0" distB="0" distL="0" distR="0">
          <wp:extent cx="1838325" cy="247650"/>
          <wp:effectExtent l="0" t="0" r="9525" b="0"/>
          <wp:docPr id="1" name="Billede 1" descr="Macintosh HD:Users:anja:Desktop:Mail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Macintosh HD:Users:anja:Desktop:Mail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24765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25C" w:rsidRDefault="00A7325C">
      <w:r>
        <w:separator/>
      </w:r>
    </w:p>
  </w:footnote>
  <w:footnote w:type="continuationSeparator" w:id="0">
    <w:p w:rsidR="00A7325C" w:rsidRDefault="00A732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1304"/>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48F"/>
    <w:rsid w:val="00852682"/>
    <w:rsid w:val="009838BF"/>
    <w:rsid w:val="00A7325C"/>
    <w:rsid w:val="00B30587"/>
    <w:rsid w:val="00C908C4"/>
  </w:rsids>
  <m:mathPr>
    <m:mathFont m:val="Cambria Math"/>
    <m:brkBin m:val="before"/>
    <m:brkBinSub m:val="--"/>
    <m:smallFrac m:val="0"/>
    <m:dispDef m:val="0"/>
    <m:lMargin m:val="0"/>
    <m:rMargin m:val="0"/>
    <m:wrapRight/>
    <m:intLim m:val="subSup"/>
    <m:naryLim m:val="subSup"/>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70420"/>
    <w:rPr>
      <w:rFonts w:ascii="Helvetica Neue" w:hAnsi="Helvetica Neue"/>
      <w:b/>
      <w:color w:val="262626"/>
      <w:sz w:val="22"/>
      <w:szCs w:val="24"/>
      <w:lang w:eastAsia="en-US"/>
    </w:rPr>
  </w:style>
  <w:style w:type="character" w:default="1" w:styleId="Standardskrifttypeiafsnit">
    <w:name w:val="Default Paragraph Font"/>
    <w:semiHidden/>
    <w:unhideWhenUsed/>
  </w:style>
  <w:style w:type="table" w:default="1" w:styleId="Tabel-Normal">
    <w:name w:val="Normal Table"/>
    <w:semiHidden/>
    <w:unhideWhenUsed/>
    <w:qFormat/>
    <w:tblPr>
      <w:tblInd w:w="0" w:type="dxa"/>
      <w:tblCellMar>
        <w:top w:w="0" w:type="dxa"/>
        <w:left w:w="108" w:type="dxa"/>
        <w:bottom w:w="0" w:type="dxa"/>
        <w:right w:w="108" w:type="dxa"/>
      </w:tblCellMar>
    </w:tblPr>
  </w:style>
  <w:style w:type="numbering" w:default="1" w:styleId="Ingenoversigt">
    <w:name w:val="No List"/>
    <w:semiHidden/>
    <w:unhideWhenUsed/>
  </w:style>
  <w:style w:type="paragraph" w:customStyle="1" w:styleId="IPstandard">
    <w:name w:val="IP standard"/>
    <w:basedOn w:val="Brdtekst"/>
    <w:qFormat/>
    <w:rsid w:val="008F75AF"/>
    <w:pPr>
      <w:spacing w:after="0"/>
    </w:pPr>
    <w:rPr>
      <w:rFonts w:ascii="Abadi MT Condensed Light" w:eastAsia="Times New Roman" w:hAnsi="Abadi MT Condensed Light" w:cs="Arial"/>
      <w:b w:val="0"/>
      <w:color w:val="auto"/>
      <w:lang w:eastAsia="da-DK"/>
    </w:rPr>
  </w:style>
  <w:style w:type="paragraph" w:styleId="Brdtekst">
    <w:name w:val="Body Text"/>
    <w:basedOn w:val="Normal"/>
    <w:link w:val="BrdtekstTegn"/>
    <w:uiPriority w:val="99"/>
    <w:semiHidden/>
    <w:unhideWhenUsed/>
    <w:rsid w:val="008F75AF"/>
    <w:pPr>
      <w:spacing w:after="120"/>
    </w:pPr>
  </w:style>
  <w:style w:type="character" w:customStyle="1" w:styleId="BrdtekstTegn">
    <w:name w:val="Brødtekst Tegn"/>
    <w:link w:val="Brdtekst"/>
    <w:uiPriority w:val="99"/>
    <w:semiHidden/>
    <w:rsid w:val="008F75AF"/>
    <w:rPr>
      <w:rFonts w:ascii="Helvetica Neue" w:hAnsi="Helvetica Neue"/>
      <w:b/>
      <w:color w:val="262626"/>
      <w:sz w:val="22"/>
    </w:rPr>
  </w:style>
  <w:style w:type="paragraph" w:styleId="Sidehoved">
    <w:name w:val="header"/>
    <w:basedOn w:val="Normal"/>
    <w:link w:val="SidehovedTegn"/>
    <w:uiPriority w:val="99"/>
    <w:semiHidden/>
    <w:unhideWhenUsed/>
    <w:rsid w:val="0024248F"/>
    <w:pPr>
      <w:tabs>
        <w:tab w:val="center" w:pos="4819"/>
        <w:tab w:val="right" w:pos="9638"/>
      </w:tabs>
    </w:pPr>
  </w:style>
  <w:style w:type="character" w:customStyle="1" w:styleId="SidehovedTegn">
    <w:name w:val="Sidehoved Tegn"/>
    <w:link w:val="Sidehoved"/>
    <w:uiPriority w:val="99"/>
    <w:semiHidden/>
    <w:rsid w:val="0024248F"/>
    <w:rPr>
      <w:rFonts w:ascii="Helvetica Neue" w:hAnsi="Helvetica Neue"/>
      <w:b/>
      <w:color w:val="262626"/>
      <w:sz w:val="22"/>
    </w:rPr>
  </w:style>
  <w:style w:type="paragraph" w:styleId="Sidefod">
    <w:name w:val="footer"/>
    <w:basedOn w:val="Normal"/>
    <w:link w:val="SidefodTegn"/>
    <w:uiPriority w:val="99"/>
    <w:semiHidden/>
    <w:unhideWhenUsed/>
    <w:rsid w:val="0024248F"/>
    <w:pPr>
      <w:tabs>
        <w:tab w:val="center" w:pos="4819"/>
        <w:tab w:val="right" w:pos="9638"/>
      </w:tabs>
    </w:pPr>
  </w:style>
  <w:style w:type="character" w:customStyle="1" w:styleId="SidefodTegn">
    <w:name w:val="Sidefod Tegn"/>
    <w:link w:val="Sidefod"/>
    <w:uiPriority w:val="99"/>
    <w:semiHidden/>
    <w:rsid w:val="0024248F"/>
    <w:rPr>
      <w:rFonts w:ascii="Helvetica Neue" w:hAnsi="Helvetica Neue"/>
      <w:b/>
      <w:color w:val="262626"/>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70420"/>
    <w:rPr>
      <w:rFonts w:ascii="Helvetica Neue" w:hAnsi="Helvetica Neue"/>
      <w:b/>
      <w:color w:val="262626"/>
      <w:sz w:val="22"/>
      <w:szCs w:val="24"/>
      <w:lang w:eastAsia="en-US"/>
    </w:rPr>
  </w:style>
  <w:style w:type="character" w:default="1" w:styleId="Standardskrifttypeiafsnit">
    <w:name w:val="Default Paragraph Font"/>
    <w:semiHidden/>
    <w:unhideWhenUsed/>
  </w:style>
  <w:style w:type="table" w:default="1" w:styleId="Tabel-Normal">
    <w:name w:val="Normal Table"/>
    <w:semiHidden/>
    <w:unhideWhenUsed/>
    <w:qFormat/>
    <w:tblPr>
      <w:tblInd w:w="0" w:type="dxa"/>
      <w:tblCellMar>
        <w:top w:w="0" w:type="dxa"/>
        <w:left w:w="108" w:type="dxa"/>
        <w:bottom w:w="0" w:type="dxa"/>
        <w:right w:w="108" w:type="dxa"/>
      </w:tblCellMar>
    </w:tblPr>
  </w:style>
  <w:style w:type="numbering" w:default="1" w:styleId="Ingenoversigt">
    <w:name w:val="No List"/>
    <w:semiHidden/>
    <w:unhideWhenUsed/>
  </w:style>
  <w:style w:type="paragraph" w:customStyle="1" w:styleId="IPstandard">
    <w:name w:val="IP standard"/>
    <w:basedOn w:val="Brdtekst"/>
    <w:qFormat/>
    <w:rsid w:val="008F75AF"/>
    <w:pPr>
      <w:spacing w:after="0"/>
    </w:pPr>
    <w:rPr>
      <w:rFonts w:ascii="Abadi MT Condensed Light" w:eastAsia="Times New Roman" w:hAnsi="Abadi MT Condensed Light" w:cs="Arial"/>
      <w:b w:val="0"/>
      <w:color w:val="auto"/>
      <w:lang w:eastAsia="da-DK"/>
    </w:rPr>
  </w:style>
  <w:style w:type="paragraph" w:styleId="Brdtekst">
    <w:name w:val="Body Text"/>
    <w:basedOn w:val="Normal"/>
    <w:link w:val="BrdtekstTegn"/>
    <w:uiPriority w:val="99"/>
    <w:semiHidden/>
    <w:unhideWhenUsed/>
    <w:rsid w:val="008F75AF"/>
    <w:pPr>
      <w:spacing w:after="120"/>
    </w:pPr>
  </w:style>
  <w:style w:type="character" w:customStyle="1" w:styleId="BrdtekstTegn">
    <w:name w:val="Brødtekst Tegn"/>
    <w:link w:val="Brdtekst"/>
    <w:uiPriority w:val="99"/>
    <w:semiHidden/>
    <w:rsid w:val="008F75AF"/>
    <w:rPr>
      <w:rFonts w:ascii="Helvetica Neue" w:hAnsi="Helvetica Neue"/>
      <w:b/>
      <w:color w:val="262626"/>
      <w:sz w:val="22"/>
    </w:rPr>
  </w:style>
  <w:style w:type="paragraph" w:styleId="Sidehoved">
    <w:name w:val="header"/>
    <w:basedOn w:val="Normal"/>
    <w:link w:val="SidehovedTegn"/>
    <w:uiPriority w:val="99"/>
    <w:semiHidden/>
    <w:unhideWhenUsed/>
    <w:rsid w:val="0024248F"/>
    <w:pPr>
      <w:tabs>
        <w:tab w:val="center" w:pos="4819"/>
        <w:tab w:val="right" w:pos="9638"/>
      </w:tabs>
    </w:pPr>
  </w:style>
  <w:style w:type="character" w:customStyle="1" w:styleId="SidehovedTegn">
    <w:name w:val="Sidehoved Tegn"/>
    <w:link w:val="Sidehoved"/>
    <w:uiPriority w:val="99"/>
    <w:semiHidden/>
    <w:rsid w:val="0024248F"/>
    <w:rPr>
      <w:rFonts w:ascii="Helvetica Neue" w:hAnsi="Helvetica Neue"/>
      <w:b/>
      <w:color w:val="262626"/>
      <w:sz w:val="22"/>
    </w:rPr>
  </w:style>
  <w:style w:type="paragraph" w:styleId="Sidefod">
    <w:name w:val="footer"/>
    <w:basedOn w:val="Normal"/>
    <w:link w:val="SidefodTegn"/>
    <w:uiPriority w:val="99"/>
    <w:semiHidden/>
    <w:unhideWhenUsed/>
    <w:rsid w:val="0024248F"/>
    <w:pPr>
      <w:tabs>
        <w:tab w:val="center" w:pos="4819"/>
        <w:tab w:val="right" w:pos="9638"/>
      </w:tabs>
    </w:pPr>
  </w:style>
  <w:style w:type="character" w:customStyle="1" w:styleId="SidefodTegn">
    <w:name w:val="Sidefod Tegn"/>
    <w:link w:val="Sidefod"/>
    <w:uiPriority w:val="99"/>
    <w:semiHidden/>
    <w:rsid w:val="0024248F"/>
    <w:rPr>
      <w:rFonts w:ascii="Helvetica Neue" w:hAnsi="Helvetica Neue"/>
      <w:b/>
      <w:color w:val="262626"/>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2256</Characters>
  <Application>Microsoft Office Word</Application>
  <DocSecurity>0</DocSecurity>
  <Lines>18</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Ideapoint</Company>
  <LinksUpToDate>false</LinksUpToDate>
  <CharactersWithSpaces>2620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Lundgreen</dc:creator>
  <cp:lastModifiedBy>Lundgreen</cp:lastModifiedBy>
  <cp:revision>1</cp:revision>
  <dcterms:created xsi:type="dcterms:W3CDTF">2012-10-08T07:19:00Z</dcterms:created>
  <dcterms:modified xsi:type="dcterms:W3CDTF">2012-10-08T07:20:00Z</dcterms:modified>
</cp:coreProperties>
</file>